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18" w:rsidRPr="00C56118" w:rsidRDefault="00C56118" w:rsidP="00C56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6118">
        <w:rPr>
          <w:rFonts w:ascii="Arial" w:hAnsi="Arial" w:cs="Arial"/>
          <w:b/>
          <w:sz w:val="24"/>
          <w:szCs w:val="24"/>
        </w:rPr>
        <w:t>Hospodaření</w:t>
      </w:r>
    </w:p>
    <w:p w:rsidR="00C56118" w:rsidRDefault="00C56118" w:rsidP="00C561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118">
        <w:rPr>
          <w:rFonts w:ascii="Arial" w:hAnsi="Arial" w:cs="Arial"/>
          <w:b/>
          <w:sz w:val="24"/>
          <w:szCs w:val="24"/>
        </w:rPr>
        <w:t>Základní školy a mateřské školy Bukovany, okres Hodonín, příspěvkové organizace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56118">
        <w:rPr>
          <w:rFonts w:ascii="Arial" w:hAnsi="Arial" w:cs="Arial"/>
          <w:b/>
          <w:sz w:val="24"/>
          <w:szCs w:val="24"/>
        </w:rPr>
        <w:t>za rok 2016</w:t>
      </w:r>
    </w:p>
    <w:p w:rsidR="00C56118" w:rsidRDefault="00C56118" w:rsidP="00C5611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089"/>
        <w:gridCol w:w="2835"/>
      </w:tblGrid>
      <w:tr w:rsidR="00C56118" w:rsidRPr="00C56118" w:rsidTr="00C5611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Výnosy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hlavní činnost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vedlejší činnost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dotace ze státního rozpočtu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2 844 839,93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dotace z rozpočtu obce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480 000,00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výnosy z činnosti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65 448,14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6 240,00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 celkem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3 390 288,07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6 240,00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Náklady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hlavní činnost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vedlejší činnost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spotřeba materiálu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92 650,04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spotřeba energií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138 668,70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neskladovatelné dodávky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11 856,00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opravy a udržování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24 562,00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cestovné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1 715,00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ostatní služby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207 823,20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mzdové náklady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2 096 632,00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4 930,00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zákonné </w:t>
            </w:r>
            <w:proofErr w:type="spellStart"/>
            <w:proofErr w:type="gramStart"/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soc.pojištění</w:t>
            </w:r>
            <w:proofErr w:type="spellEnd"/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698 052,30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1 237,70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jiné soc. pojištění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6 306,00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zákonné </w:t>
            </w:r>
            <w:proofErr w:type="spellStart"/>
            <w:proofErr w:type="gramStart"/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soc.náklady</w:t>
            </w:r>
            <w:proofErr w:type="spellEnd"/>
            <w:proofErr w:type="gram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42 432,93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náklady z drobného DHM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62 150,60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ostatní náklady z činnosti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7 511,60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 celkem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3 390 360,37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6 167,70</w:t>
            </w: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56118" w:rsidRPr="00C56118" w:rsidTr="00C5611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Výsledek hospodaření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 hlavní činnosti         -72,30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18" w:rsidRPr="00C56118" w:rsidRDefault="00C56118" w:rsidP="00C561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C5611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z vedlejší </w:t>
            </w:r>
            <w:proofErr w:type="gramStart"/>
            <w:r w:rsidRPr="00C56118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činnosti    72,30</w:t>
            </w:r>
            <w:proofErr w:type="gramEnd"/>
          </w:p>
        </w:tc>
      </w:tr>
    </w:tbl>
    <w:p w:rsidR="00C56118" w:rsidRDefault="00C56118" w:rsidP="00C561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6118" w:rsidRDefault="00C56118" w:rsidP="00C56118">
      <w:pPr>
        <w:spacing w:after="0"/>
        <w:rPr>
          <w:rFonts w:ascii="Arial" w:hAnsi="Arial" w:cs="Arial"/>
          <w:b/>
        </w:rPr>
      </w:pPr>
      <w:r w:rsidRPr="00C56118">
        <w:rPr>
          <w:rFonts w:ascii="Arial" w:hAnsi="Arial" w:cs="Arial"/>
          <w:b/>
        </w:rPr>
        <w:t>Celkový výsledek hospodaření</w:t>
      </w:r>
      <w:r>
        <w:rPr>
          <w:rFonts w:ascii="Arial" w:hAnsi="Arial" w:cs="Arial"/>
          <w:b/>
        </w:rPr>
        <w:t xml:space="preserve"> (výnosy – náklady)</w:t>
      </w:r>
      <w:r w:rsidRPr="00C56118">
        <w:rPr>
          <w:rFonts w:ascii="Arial" w:hAnsi="Arial" w:cs="Arial"/>
          <w:b/>
        </w:rPr>
        <w:t xml:space="preserve"> = 0</w:t>
      </w:r>
    </w:p>
    <w:p w:rsidR="00A56EDD" w:rsidRDefault="00A56EDD" w:rsidP="00C56118">
      <w:pPr>
        <w:spacing w:after="0"/>
        <w:rPr>
          <w:rFonts w:ascii="Arial" w:hAnsi="Arial" w:cs="Arial"/>
          <w:b/>
        </w:rPr>
      </w:pPr>
    </w:p>
    <w:p w:rsidR="00A56EDD" w:rsidRDefault="00A56EDD" w:rsidP="00A56EDD">
      <w:pPr>
        <w:spacing w:after="0" w:line="240" w:lineRule="auto"/>
        <w:ind w:right="708"/>
        <w:jc w:val="both"/>
        <w:rPr>
          <w:rFonts w:ascii="Arial" w:hAnsi="Arial" w:cs="Arial"/>
          <w:b/>
        </w:rPr>
      </w:pPr>
      <w:r w:rsidRPr="00C34F85">
        <w:rPr>
          <w:rFonts w:ascii="Arial" w:hAnsi="Arial" w:cs="Arial"/>
          <w:b/>
        </w:rPr>
        <w:t>Finanční prostředky k </w:t>
      </w:r>
      <w:proofErr w:type="gramStart"/>
      <w:r w:rsidRPr="00C34F85">
        <w:rPr>
          <w:rFonts w:ascii="Arial" w:hAnsi="Arial" w:cs="Arial"/>
          <w:b/>
        </w:rPr>
        <w:t>31.12.2016</w:t>
      </w:r>
      <w:proofErr w:type="gramEnd"/>
      <w:r w:rsidRPr="00C34F85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56EDD" w:rsidTr="00671297">
        <w:tc>
          <w:tcPr>
            <w:tcW w:w="5524" w:type="dxa"/>
          </w:tcPr>
          <w:p w:rsidR="00A56EDD" w:rsidRPr="00D52DD8" w:rsidRDefault="00A56EDD" w:rsidP="00671297">
            <w:pPr>
              <w:ind w:right="708"/>
              <w:jc w:val="both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Běžný účet</w:t>
            </w:r>
            <w:r>
              <w:rPr>
                <w:rFonts w:ascii="Arial" w:hAnsi="Arial" w:cs="Arial"/>
              </w:rPr>
              <w:t>, Kč</w:t>
            </w:r>
          </w:p>
        </w:tc>
        <w:tc>
          <w:tcPr>
            <w:tcW w:w="3538" w:type="dxa"/>
          </w:tcPr>
          <w:p w:rsidR="00A56EDD" w:rsidRPr="00D52DD8" w:rsidRDefault="00A56EDD" w:rsidP="00A56EDD">
            <w:pPr>
              <w:ind w:right="708"/>
              <w:jc w:val="right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244 939,96</w:t>
            </w:r>
          </w:p>
        </w:tc>
      </w:tr>
      <w:tr w:rsidR="00A56EDD" w:rsidTr="00671297">
        <w:tc>
          <w:tcPr>
            <w:tcW w:w="5524" w:type="dxa"/>
          </w:tcPr>
          <w:p w:rsidR="00A56EDD" w:rsidRPr="00D52DD8" w:rsidRDefault="00A56EDD" w:rsidP="00671297">
            <w:pPr>
              <w:ind w:right="708"/>
              <w:jc w:val="both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Běžný účet FKSP, Kč</w:t>
            </w:r>
          </w:p>
        </w:tc>
        <w:tc>
          <w:tcPr>
            <w:tcW w:w="3538" w:type="dxa"/>
          </w:tcPr>
          <w:p w:rsidR="00A56EDD" w:rsidRPr="00D52DD8" w:rsidRDefault="00A56EDD" w:rsidP="00A56EDD">
            <w:pPr>
              <w:ind w:right="708"/>
              <w:jc w:val="right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3 430,75</w:t>
            </w:r>
          </w:p>
        </w:tc>
      </w:tr>
      <w:tr w:rsidR="00A56EDD" w:rsidTr="00671297">
        <w:tc>
          <w:tcPr>
            <w:tcW w:w="5524" w:type="dxa"/>
          </w:tcPr>
          <w:p w:rsidR="00A56EDD" w:rsidRPr="00D52DD8" w:rsidRDefault="00A56EDD" w:rsidP="00671297">
            <w:pPr>
              <w:ind w:right="708"/>
              <w:jc w:val="both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Pokladna, Kč</w:t>
            </w:r>
          </w:p>
        </w:tc>
        <w:tc>
          <w:tcPr>
            <w:tcW w:w="3538" w:type="dxa"/>
          </w:tcPr>
          <w:p w:rsidR="00A56EDD" w:rsidRPr="00D52DD8" w:rsidRDefault="00A56EDD" w:rsidP="00A56EDD">
            <w:pPr>
              <w:ind w:right="708"/>
              <w:jc w:val="right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424,00</w:t>
            </w:r>
          </w:p>
        </w:tc>
      </w:tr>
      <w:tr w:rsidR="00A56EDD" w:rsidTr="00671297">
        <w:tc>
          <w:tcPr>
            <w:tcW w:w="5524" w:type="dxa"/>
          </w:tcPr>
          <w:p w:rsidR="00A56EDD" w:rsidRPr="00D52DD8" w:rsidRDefault="00A56EDD" w:rsidP="00671297">
            <w:pPr>
              <w:ind w:right="708"/>
              <w:jc w:val="both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Fond kulturních a sociálních potřeb, Kč</w:t>
            </w:r>
          </w:p>
        </w:tc>
        <w:tc>
          <w:tcPr>
            <w:tcW w:w="3538" w:type="dxa"/>
          </w:tcPr>
          <w:p w:rsidR="00A56EDD" w:rsidRPr="00D52DD8" w:rsidRDefault="00A56EDD" w:rsidP="00A56EDD">
            <w:pPr>
              <w:ind w:right="708"/>
              <w:jc w:val="right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6 645,68</w:t>
            </w:r>
          </w:p>
        </w:tc>
      </w:tr>
      <w:tr w:rsidR="00A56EDD" w:rsidTr="00671297">
        <w:tc>
          <w:tcPr>
            <w:tcW w:w="5524" w:type="dxa"/>
          </w:tcPr>
          <w:p w:rsidR="00A56EDD" w:rsidRPr="00D52DD8" w:rsidRDefault="00A56EDD" w:rsidP="00671297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Rezervní fond ze zlepšeného HV, Kč</w:t>
            </w:r>
          </w:p>
        </w:tc>
        <w:tc>
          <w:tcPr>
            <w:tcW w:w="3538" w:type="dxa"/>
          </w:tcPr>
          <w:p w:rsidR="00A56EDD" w:rsidRPr="00D52DD8" w:rsidRDefault="00A56EDD" w:rsidP="00A56EDD">
            <w:pPr>
              <w:ind w:right="708"/>
              <w:jc w:val="right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1 422,21</w:t>
            </w:r>
          </w:p>
        </w:tc>
      </w:tr>
      <w:tr w:rsidR="00A56EDD" w:rsidTr="00671297">
        <w:tc>
          <w:tcPr>
            <w:tcW w:w="5524" w:type="dxa"/>
          </w:tcPr>
          <w:p w:rsidR="00A56EDD" w:rsidRPr="00D52DD8" w:rsidRDefault="00A56EDD" w:rsidP="00671297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Rezervní fond z ostatních titulů, Kč</w:t>
            </w:r>
          </w:p>
        </w:tc>
        <w:tc>
          <w:tcPr>
            <w:tcW w:w="3538" w:type="dxa"/>
          </w:tcPr>
          <w:p w:rsidR="00A56EDD" w:rsidRPr="00D52DD8" w:rsidRDefault="00A56EDD" w:rsidP="00A56EDD">
            <w:pPr>
              <w:ind w:right="708"/>
              <w:jc w:val="right"/>
              <w:rPr>
                <w:rFonts w:ascii="Arial" w:hAnsi="Arial" w:cs="Arial"/>
              </w:rPr>
            </w:pPr>
            <w:r w:rsidRPr="00D52DD8">
              <w:rPr>
                <w:rFonts w:ascii="Arial" w:hAnsi="Arial" w:cs="Arial"/>
              </w:rPr>
              <w:t>2 700,00</w:t>
            </w:r>
          </w:p>
        </w:tc>
      </w:tr>
    </w:tbl>
    <w:p w:rsidR="00A56EDD" w:rsidRDefault="00A56EDD" w:rsidP="00A56EDD">
      <w:pPr>
        <w:spacing w:after="0" w:line="240" w:lineRule="auto"/>
        <w:ind w:right="708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56EDD" w:rsidTr="00A56EDD">
        <w:trPr>
          <w:trHeight w:val="207"/>
        </w:trPr>
        <w:tc>
          <w:tcPr>
            <w:tcW w:w="5524" w:type="dxa"/>
          </w:tcPr>
          <w:p w:rsidR="00A56EDD" w:rsidRPr="00A56EDD" w:rsidRDefault="00A56EDD" w:rsidP="00A56EDD">
            <w:pPr>
              <w:ind w:right="708"/>
              <w:jc w:val="both"/>
              <w:rPr>
                <w:rFonts w:ascii="Arial" w:hAnsi="Arial" w:cs="Arial"/>
                <w:b/>
              </w:rPr>
            </w:pPr>
            <w:r w:rsidRPr="00A56EDD">
              <w:rPr>
                <w:rFonts w:ascii="Arial" w:hAnsi="Arial" w:cs="Arial"/>
                <w:b/>
              </w:rPr>
              <w:t>Dlouhodobý majetek k </w:t>
            </w:r>
            <w:proofErr w:type="gramStart"/>
            <w:r w:rsidRPr="00A56EDD">
              <w:rPr>
                <w:rFonts w:ascii="Arial" w:hAnsi="Arial" w:cs="Arial"/>
                <w:b/>
              </w:rPr>
              <w:t>31.12.20</w:t>
            </w:r>
            <w:r>
              <w:rPr>
                <w:rFonts w:ascii="Arial" w:hAnsi="Arial" w:cs="Arial"/>
                <w:b/>
              </w:rPr>
              <w:t>1</w:t>
            </w:r>
            <w:r w:rsidRPr="00A56EDD">
              <w:rPr>
                <w:rFonts w:ascii="Arial" w:hAnsi="Arial" w:cs="Arial"/>
                <w:b/>
              </w:rPr>
              <w:t>6</w:t>
            </w:r>
            <w:proofErr w:type="gramEnd"/>
            <w:r w:rsidRPr="00A56EDD">
              <w:rPr>
                <w:rFonts w:ascii="Arial" w:hAnsi="Arial" w:cs="Arial"/>
                <w:b/>
              </w:rPr>
              <w:t>, Kč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38" w:type="dxa"/>
          </w:tcPr>
          <w:p w:rsidR="00A56EDD" w:rsidRDefault="00A56EDD" w:rsidP="00A56EDD">
            <w:pPr>
              <w:ind w:right="708"/>
              <w:jc w:val="right"/>
              <w:rPr>
                <w:rFonts w:ascii="Arial" w:hAnsi="Arial" w:cs="Arial"/>
                <w:b/>
              </w:rPr>
            </w:pPr>
            <w:r w:rsidRPr="00A56EDD">
              <w:rPr>
                <w:rFonts w:ascii="Arial" w:hAnsi="Arial" w:cs="Arial"/>
                <w:b/>
              </w:rPr>
              <w:t>1 205 810,</w:t>
            </w:r>
            <w:r>
              <w:rPr>
                <w:rFonts w:ascii="Arial" w:hAnsi="Arial" w:cs="Arial"/>
                <w:b/>
              </w:rPr>
              <w:t>18</w:t>
            </w:r>
          </w:p>
          <w:p w:rsidR="00A56EDD" w:rsidRPr="00A56EDD" w:rsidRDefault="00A56EDD" w:rsidP="00A56EDD">
            <w:pPr>
              <w:ind w:right="708"/>
              <w:rPr>
                <w:rFonts w:ascii="Arial" w:hAnsi="Arial" w:cs="Arial"/>
                <w:b/>
              </w:rPr>
            </w:pPr>
          </w:p>
        </w:tc>
      </w:tr>
    </w:tbl>
    <w:p w:rsidR="00A56EDD" w:rsidRDefault="00A56EDD" w:rsidP="00C56118">
      <w:pPr>
        <w:spacing w:after="0"/>
        <w:rPr>
          <w:rFonts w:ascii="Arial" w:hAnsi="Arial" w:cs="Arial"/>
          <w:b/>
        </w:rPr>
      </w:pPr>
    </w:p>
    <w:p w:rsidR="00A56EDD" w:rsidRPr="00A56EDD" w:rsidRDefault="00A56EDD" w:rsidP="00C56118">
      <w:pPr>
        <w:spacing w:after="0"/>
        <w:rPr>
          <w:rFonts w:ascii="Arial" w:hAnsi="Arial" w:cs="Arial"/>
        </w:rPr>
      </w:pPr>
      <w:r w:rsidRPr="00A56EDD">
        <w:rPr>
          <w:rFonts w:ascii="Arial" w:hAnsi="Arial" w:cs="Arial"/>
        </w:rPr>
        <w:t xml:space="preserve">Zpracovala: Ing. Františka </w:t>
      </w:r>
      <w:proofErr w:type="spellStart"/>
      <w:r w:rsidRPr="00A56EDD">
        <w:rPr>
          <w:rFonts w:ascii="Arial" w:hAnsi="Arial" w:cs="Arial"/>
        </w:rPr>
        <w:t>Stixová</w:t>
      </w:r>
      <w:bookmarkStart w:id="0" w:name="_GoBack"/>
      <w:bookmarkEnd w:id="0"/>
      <w:proofErr w:type="spellEnd"/>
    </w:p>
    <w:p w:rsidR="00A56EDD" w:rsidRPr="00A56EDD" w:rsidRDefault="00A56EDD" w:rsidP="00C56118">
      <w:pPr>
        <w:spacing w:after="0"/>
        <w:rPr>
          <w:rFonts w:ascii="Arial" w:hAnsi="Arial" w:cs="Arial"/>
        </w:rPr>
      </w:pPr>
      <w:r w:rsidRPr="00A56EDD">
        <w:rPr>
          <w:rFonts w:ascii="Arial" w:hAnsi="Arial" w:cs="Arial"/>
        </w:rPr>
        <w:t>Schválila: Bc. Jana Šimečková</w:t>
      </w:r>
    </w:p>
    <w:sectPr w:rsidR="00A56EDD" w:rsidRPr="00A5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18"/>
    <w:rsid w:val="006C67E5"/>
    <w:rsid w:val="00731AF0"/>
    <w:rsid w:val="00A56EDD"/>
    <w:rsid w:val="00C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370C2-60BD-4D8A-B0A4-BB95035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Emlie Kocourkova</dc:creator>
  <cp:keywords/>
  <dc:description/>
  <cp:lastModifiedBy>Emlie Kocourkova</cp:lastModifiedBy>
  <cp:revision>2</cp:revision>
  <cp:lastPrinted>2017-03-15T09:22:00Z</cp:lastPrinted>
  <dcterms:created xsi:type="dcterms:W3CDTF">2017-03-15T09:06:00Z</dcterms:created>
  <dcterms:modified xsi:type="dcterms:W3CDTF">2017-03-15T09:24:00Z</dcterms:modified>
</cp:coreProperties>
</file>