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C6" w:rsidRPr="007C391D" w:rsidRDefault="007C391D" w:rsidP="007C391D">
      <w:pPr>
        <w:jc w:val="center"/>
        <w:rPr>
          <w:b/>
          <w:bCs/>
          <w:color w:val="C45911" w:themeColor="accent2" w:themeShade="BF"/>
          <w:sz w:val="96"/>
          <w:szCs w:val="96"/>
        </w:rPr>
      </w:pPr>
      <w:r w:rsidRPr="007C391D">
        <w:rPr>
          <w:b/>
          <w:bCs/>
          <w:color w:val="C45911" w:themeColor="accent2" w:themeShade="BF"/>
          <w:sz w:val="96"/>
          <w:szCs w:val="96"/>
        </w:rPr>
        <w:t>ZÁJEZD DO LANŽHOTA</w:t>
      </w:r>
    </w:p>
    <w:p w:rsidR="007C391D" w:rsidRPr="007C391D" w:rsidRDefault="007C391D" w:rsidP="007C391D">
      <w:pPr>
        <w:jc w:val="center"/>
        <w:rPr>
          <w:color w:val="BF8F00" w:themeColor="accent4" w:themeShade="BF"/>
          <w:sz w:val="56"/>
          <w:szCs w:val="56"/>
        </w:rPr>
      </w:pPr>
      <w:r w:rsidRPr="007C391D">
        <w:rPr>
          <w:color w:val="BF8F00" w:themeColor="accent4" w:themeShade="BF"/>
          <w:sz w:val="56"/>
          <w:szCs w:val="56"/>
        </w:rPr>
        <w:t>Na duo ze Šlágru – „Manželé Osičkovi“</w:t>
      </w:r>
    </w:p>
    <w:p w:rsidR="007C391D" w:rsidRPr="007C391D" w:rsidRDefault="007C391D" w:rsidP="007C391D">
      <w:pPr>
        <w:jc w:val="center"/>
        <w:rPr>
          <w:b/>
          <w:bCs/>
          <w:color w:val="385623" w:themeColor="accent6" w:themeShade="80"/>
          <w:sz w:val="96"/>
          <w:szCs w:val="96"/>
        </w:rPr>
      </w:pPr>
      <w:r w:rsidRPr="007C391D">
        <w:rPr>
          <w:b/>
          <w:bCs/>
          <w:color w:val="385623" w:themeColor="accent6" w:themeShade="80"/>
          <w:sz w:val="96"/>
          <w:szCs w:val="96"/>
        </w:rPr>
        <w:t>2</w:t>
      </w:r>
      <w:r w:rsidR="009517F5">
        <w:rPr>
          <w:b/>
          <w:bCs/>
          <w:color w:val="385623" w:themeColor="accent6" w:themeShade="80"/>
          <w:sz w:val="96"/>
          <w:szCs w:val="96"/>
        </w:rPr>
        <w:t>4</w:t>
      </w:r>
      <w:bookmarkStart w:id="0" w:name="_GoBack"/>
      <w:bookmarkEnd w:id="0"/>
      <w:r w:rsidRPr="007C391D">
        <w:rPr>
          <w:b/>
          <w:bCs/>
          <w:color w:val="385623" w:themeColor="accent6" w:themeShade="80"/>
          <w:sz w:val="96"/>
          <w:szCs w:val="96"/>
        </w:rPr>
        <w:t>. 3. 2020</w:t>
      </w:r>
    </w:p>
    <w:p w:rsidR="007C391D" w:rsidRDefault="007C391D" w:rsidP="007C391D">
      <w:pPr>
        <w:jc w:val="center"/>
        <w:rPr>
          <w:b/>
          <w:bCs/>
          <w:sz w:val="56"/>
          <w:szCs w:val="56"/>
        </w:rPr>
      </w:pPr>
      <w:r w:rsidRPr="007C391D">
        <w:rPr>
          <w:sz w:val="56"/>
          <w:szCs w:val="56"/>
        </w:rPr>
        <w:t xml:space="preserve">Odjezd od obchodu v Bukovanech ve </w:t>
      </w:r>
      <w:r w:rsidRPr="007C391D">
        <w:rPr>
          <w:b/>
          <w:bCs/>
          <w:sz w:val="56"/>
          <w:szCs w:val="56"/>
        </w:rPr>
        <w:t>14:00 hod., návrat v cca 19:00 hod.</w:t>
      </w:r>
    </w:p>
    <w:p w:rsidR="007C391D" w:rsidRPr="007C391D" w:rsidRDefault="007C391D" w:rsidP="007C391D">
      <w:pPr>
        <w:spacing w:line="240" w:lineRule="auto"/>
        <w:jc w:val="center"/>
        <w:rPr>
          <w:b/>
          <w:bCs/>
          <w:sz w:val="56"/>
          <w:szCs w:val="56"/>
        </w:rPr>
      </w:pPr>
    </w:p>
    <w:p w:rsidR="007C391D" w:rsidRPr="007C391D" w:rsidRDefault="007C391D" w:rsidP="007C391D">
      <w:pPr>
        <w:spacing w:line="240" w:lineRule="auto"/>
        <w:jc w:val="center"/>
        <w:rPr>
          <w:b/>
          <w:bCs/>
          <w:color w:val="C45911" w:themeColor="accent2" w:themeShade="BF"/>
          <w:sz w:val="56"/>
          <w:szCs w:val="56"/>
        </w:rPr>
      </w:pPr>
      <w:r w:rsidRPr="007C391D">
        <w:rPr>
          <w:b/>
          <w:bCs/>
          <w:color w:val="C45911" w:themeColor="accent2" w:themeShade="BF"/>
          <w:sz w:val="56"/>
          <w:szCs w:val="56"/>
        </w:rPr>
        <w:t>Cena: záloha 400,- Kč</w:t>
      </w:r>
    </w:p>
    <w:p w:rsidR="007C391D" w:rsidRPr="007C391D" w:rsidRDefault="007C391D" w:rsidP="007C391D">
      <w:pPr>
        <w:spacing w:line="240" w:lineRule="auto"/>
        <w:jc w:val="center"/>
        <w:rPr>
          <w:b/>
          <w:bCs/>
          <w:color w:val="7030A0"/>
          <w:sz w:val="56"/>
          <w:szCs w:val="56"/>
        </w:rPr>
      </w:pPr>
    </w:p>
    <w:p w:rsidR="007C391D" w:rsidRPr="007C391D" w:rsidRDefault="007C391D" w:rsidP="007C391D">
      <w:pPr>
        <w:jc w:val="center"/>
        <w:rPr>
          <w:i/>
          <w:iCs/>
          <w:color w:val="C45911" w:themeColor="accent2" w:themeShade="BF"/>
          <w:sz w:val="56"/>
          <w:szCs w:val="56"/>
        </w:rPr>
      </w:pPr>
      <w:r w:rsidRPr="007C391D">
        <w:rPr>
          <w:i/>
          <w:iCs/>
          <w:color w:val="C45911" w:themeColor="accent2" w:themeShade="BF"/>
          <w:sz w:val="56"/>
          <w:szCs w:val="56"/>
        </w:rPr>
        <w:t>V ceně je program, řízek, koláčky.</w:t>
      </w:r>
    </w:p>
    <w:p w:rsidR="007C391D" w:rsidRPr="007C391D" w:rsidRDefault="007C391D" w:rsidP="007C391D">
      <w:pPr>
        <w:jc w:val="center"/>
        <w:rPr>
          <w:b/>
          <w:bCs/>
          <w:sz w:val="56"/>
          <w:szCs w:val="56"/>
        </w:rPr>
      </w:pPr>
      <w:r w:rsidRPr="007C391D">
        <w:rPr>
          <w:b/>
          <w:bCs/>
          <w:sz w:val="56"/>
          <w:szCs w:val="56"/>
        </w:rPr>
        <w:t xml:space="preserve">Všechny zájemce srdečně zve </w:t>
      </w:r>
      <w:r>
        <w:rPr>
          <w:b/>
          <w:bCs/>
          <w:sz w:val="56"/>
          <w:szCs w:val="56"/>
        </w:rPr>
        <w:br/>
      </w:r>
      <w:r w:rsidRPr="007C391D">
        <w:rPr>
          <w:b/>
          <w:bCs/>
          <w:sz w:val="56"/>
          <w:szCs w:val="56"/>
        </w:rPr>
        <w:t>obec Bukovany a Klub BUK.</w:t>
      </w:r>
    </w:p>
    <w:p w:rsidR="007C391D" w:rsidRPr="007C391D" w:rsidRDefault="007C391D" w:rsidP="007C391D">
      <w:pPr>
        <w:jc w:val="center"/>
        <w:rPr>
          <w:color w:val="C45911" w:themeColor="accent2" w:themeShade="BF"/>
          <w:sz w:val="56"/>
          <w:szCs w:val="56"/>
        </w:rPr>
      </w:pPr>
      <w:r w:rsidRPr="007C391D">
        <w:rPr>
          <w:color w:val="C45911" w:themeColor="accent2" w:themeShade="BF"/>
          <w:sz w:val="56"/>
          <w:szCs w:val="56"/>
        </w:rPr>
        <w:t xml:space="preserve">Přihlášení: na poště Partner </w:t>
      </w:r>
      <w:r w:rsidRPr="007C391D">
        <w:rPr>
          <w:color w:val="C45911" w:themeColor="accent2" w:themeShade="BF"/>
          <w:sz w:val="56"/>
          <w:szCs w:val="56"/>
        </w:rPr>
        <w:br/>
        <w:t>v Bukovanech</w:t>
      </w:r>
    </w:p>
    <w:sectPr w:rsidR="007C391D" w:rsidRPr="007C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1D"/>
    <w:rsid w:val="002775C0"/>
    <w:rsid w:val="007C391D"/>
    <w:rsid w:val="009517F5"/>
    <w:rsid w:val="00D0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AFF1"/>
  <w15:chartTrackingRefBased/>
  <w15:docId w15:val="{8348D398-1350-4581-9E49-7612363B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cp:lastPrinted>2020-01-29T07:52:00Z</cp:lastPrinted>
  <dcterms:created xsi:type="dcterms:W3CDTF">2020-01-27T12:06:00Z</dcterms:created>
  <dcterms:modified xsi:type="dcterms:W3CDTF">2020-01-29T07:53:00Z</dcterms:modified>
</cp:coreProperties>
</file>